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Муниципальное бюджетное учреждение дополнительного образования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«Детская школа искусств имени Арама Ильича Хачатуряна»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ормация о победителях конкурсов 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фестивалей 202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год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Фольклорное отделение</w:t>
      </w:r>
      <w:r>
        <w:rPr>
          <w:rFonts w:ascii="Times New Roman" w:hAnsi="Times New Roman"/>
          <w:b/>
          <w:sz w:val="32"/>
          <w:szCs w:val="32"/>
        </w:rPr>
        <w:t xml:space="preserve"> 2024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1029" w:type="dxa"/>
        <w:tblInd w:w="-54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882"/>
        <w:gridCol w:w="2645"/>
        <w:gridCol w:w="2067"/>
        <w:gridCol w:w="1812"/>
        <w:gridCol w:w="1033"/>
        <w:gridCol w:w="1199"/>
        <w:gridCol w:w="891"/>
      </w:tblGrid>
      <w:tr>
        <w:tblPrEx/>
        <w:trPr>
          <w:trHeight w:val="391"/>
        </w:trPr>
        <w:tc>
          <w:tcPr>
            <w:tcW w:w="5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4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1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1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4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6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1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51-й 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творческий фестиваль-конкурс «Морозные узоры»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«На Олимпе»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Кессельман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Гладкова 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Кессельман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Гладкова 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25.01 – 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«Золотой феникс»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25.01 – 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Хозин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Хонин Алексей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Радуга творчества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XI  Международный фестиваль-конкурс «Карельские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Кондопога, республика Карелия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конкурс молодых исполнителей народной песни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М.А. Балакире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НМУ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«Музыкальный серпантин»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15-й Международный творческий фестиваль-конкурс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лжские сувениры»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15-й Международный творческий фестиваль-конкурс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лжские сувениры»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Бобылькова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«Навстречу талантам»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Хазова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«Навстречу талантам»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Алмазов Кирилл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исполнителей народной песни «Златоцвет»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в рамках проекта «Волга в сердце впадает моё»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Городской фестиваль народного творчества «Нижегородское раздолье» ДДТ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В.П.Чкалова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Группа «Рассвет»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Городской фестиваль народного творчества «Нижегородское раздолье» ДДТ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В.П.Чкалова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Доброцветы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Омельянович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03.07.24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«Мастера сцены» Сочи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этноконкурс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АТЛЕШ. Крым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Ст.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этноконкурс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АТЛЕШ. Крым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Группа «Рассвет»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 инклюзивный фестиваль-конкурс «Алтын Майдан Крым»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Ст.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анмамбль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 инклюзивный фестиваль-конкурс «Алтын Майдан Крым»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Ст.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Народное пение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 инклюзивный фестиваль-конкурс «Алтын Майдан Крым»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Группа «Рассвет» Номинация Фольклорный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анмамбль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 инклюзивный фестиваль-конкурс «Алтын Майдан Крым»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Народное пение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Бобылькова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 инклюзивный фестиваль-конкурс «Алтын Майдан Крым»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Фольклорный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анмамбль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Бобылькова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30.10 – 08.11.23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инклюзивный фестиваль национальных культур «Алтын Майдан – Алания»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30.10 – 08.11.23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инклюзивный фестиваль национальных культур «Алтын Майдан – Алания»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Бобровап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30.10 – 08.11.23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инклюзивный фестиваль национальных культур «Алтын Майдан – Алания»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Плясовая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30.10 – 08.11.23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инклюзивный фестиваль национальных культур «Алтын Майдан – Алания»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Русский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этновечер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Осет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ины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форум «Атмосфера»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этноконкурс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Артхурон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межрегиональный фестиваль-конкурс народно-певческого искусства «Живой источник»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Егорова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 10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Бобылькова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 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10-12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фольклорный  ансамбль «Веретёнце»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 10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В.П.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Алмазов Кирилл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Широбокова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Чебоксарова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Хазова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Хозин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Балашов 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7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Бесплатный международный конкурс-фестиваль Финал 2024 «Морозко»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 поддержке министерства культуры РФ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Хонин Алексей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1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Мельникова Т.В.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Мельников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91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</w:t>
      </w:r>
      <w:r>
        <w:rPr>
          <w:rFonts w:ascii="Times New Roman" w:hAnsi="Times New Roman"/>
          <w:b/>
          <w:sz w:val="32"/>
          <w:szCs w:val="32"/>
        </w:rPr>
        <w:t xml:space="preserve">тделение</w:t>
      </w:r>
      <w:r>
        <w:rPr>
          <w:rFonts w:ascii="Times New Roman" w:hAnsi="Times New Roman"/>
          <w:b/>
          <w:sz w:val="32"/>
          <w:szCs w:val="32"/>
        </w:rPr>
        <w:t xml:space="preserve"> ИЗО </w:t>
      </w:r>
      <w:r>
        <w:rPr>
          <w:rFonts w:ascii="Times New Roman" w:hAnsi="Times New Roman"/>
          <w:b/>
          <w:sz w:val="32"/>
          <w:szCs w:val="32"/>
        </w:rPr>
        <w:t xml:space="preserve">2024 </w:t>
      </w:r>
      <w:r>
        <w:rPr>
          <w:rFonts w:ascii="Times New Roman" w:hAnsi="Times New Roman"/>
          <w:b/>
          <w:sz w:val="32"/>
          <w:szCs w:val="32"/>
        </w:rPr>
        <w:t xml:space="preserve">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98" w:type="dxa"/>
        <w:tblInd w:w="-5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873"/>
        <w:gridCol w:w="2599"/>
        <w:gridCol w:w="2070"/>
        <w:gridCol w:w="1888"/>
        <w:gridCol w:w="1022"/>
        <w:gridCol w:w="1186"/>
        <w:gridCol w:w="868"/>
      </w:tblGrid>
      <w:tr>
        <w:tblPrEx/>
        <w:trPr>
          <w:trHeight w:val="378"/>
        </w:trPr>
        <w:tc>
          <w:tcPr>
            <w:tcW w:w="4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7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7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9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7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8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участник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дипломант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Областной 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Новогодняя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открытка-2024.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Суменко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Грязева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Кошелева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Рязанцева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Кислякова Ульяна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Зубавина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Шарипов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Данис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«Рисуя город – укрепляем дружбу» КНР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Чжухай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Суменко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Грязева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Региональный этап Конкурса на лучшую разработку афиши/плаката окружного фестиваля детских и молодёжных театральных коллективов «Театральное Поволжье» в 2023-2024гг.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Шарипов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Данис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Региональный этап Конкурса на лучшую разработку афиши/плаката окружного фестиваля детских и молодёжных театральных коллективов «Театральное Поволжье» в 2023-2024гг.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Рязанцева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Межрегиональный фестиваль искусств им. А.И. Хачатуряна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Курлов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Тагунова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15-30.09.24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конкурс Пейзаж (Международный центр развития творчества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Art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Пикассо»)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16-24.09.24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среди исполнителей 15 стран мира «Жар Птица России»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 Международный фестиваль-конкурс «Жемчужина Поволжья»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октябрь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«Арт-Магия»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конкурс-фестиваль «Открытое сердце»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Beijing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stars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19-20.10.24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творчества и искусств «Золотая Русь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20-й Международный творческий фестиваль-конкурс «Волжские сувениры». Нижний Новгород Осень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Якунин Мирон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Старостин Г.М.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октябрь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культуры и искусства «На высоте»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детский конкурс рисунков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Мирное небо России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10.09 – 10.11.24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«Осенние зарисовки» Санкт-Петербург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телевизионный проект «Талант года»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Корнишин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Богдан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«ИЗО»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финалист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Константинова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Тагунова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Потехина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Бахин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Третьяк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Катряева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Кондратьев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конкурс рисунка «Зимний Нижний» Автозавод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Хапугина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8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Старостин Г.М.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Отделение общего фортепиано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29" w:type="dxa"/>
        <w:tblInd w:w="-5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82"/>
        <w:gridCol w:w="2603"/>
        <w:gridCol w:w="2073"/>
        <w:gridCol w:w="1798"/>
        <w:gridCol w:w="1025"/>
        <w:gridCol w:w="1189"/>
        <w:gridCol w:w="860"/>
      </w:tblGrid>
      <w:tr>
        <w:tblPrEx/>
        <w:trPr>
          <w:trHeight w:val="392"/>
        </w:trPr>
        <w:tc>
          <w:tcPr>
            <w:tcW w:w="49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0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7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9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7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0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7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9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6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Март-май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«Весенняя матрёшка»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Захарова Кира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Учитель и ученик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семейных ансамблей «Музыка нас связала»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дист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Мероприятий Аврора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Музоваткина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Музоваткина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исполнителей общего фортепиано «Белый рояль»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Музоваткина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Музоваткина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исполнителей общего фортепиано «Белый рояль»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Захарова Кира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Учитель и ученик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 ЦТР «Мозаика»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Исупова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 ЦТР «Мозаика»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Мартьянова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мозаика» ЦТР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Крылов Глеб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Ирина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мозаика» ЦТР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Разина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мозаика» ЦТР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Поташникова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мозаика» ЦТР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Исупова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исполнителей общего фортепиано «Белый рояль»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Исупова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исполнителей общего фортепиано «Белый рояль»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Мартьянова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Богомолова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«Мои первые овации»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Максимова Ульяна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«Сфорцандо»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фортепианного искусства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Art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royal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 Эрик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фортепианного искусства «Белый рояль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Андронова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классического искусства Лето-2024»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Андронова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классического искусства Лето-2024»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классического искусства Лето-2024»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 Эрик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«Маленький пианист. Начало» Краснодар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Максимова Ульяна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13.07.24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«Маленький пианист. Начало» Краснодар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 Эрик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«Зимняя сказка»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Мазанова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Гран-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при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.З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имняя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сказка»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Мазанова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Отделение </w:t>
      </w:r>
      <w:r>
        <w:rPr>
          <w:rFonts w:ascii="Times New Roman" w:hAnsi="Times New Roman"/>
          <w:b/>
          <w:sz w:val="32"/>
          <w:szCs w:val="32"/>
        </w:rPr>
        <w:t xml:space="preserve">общего эстетического развития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202</w:t>
      </w:r>
      <w:r>
        <w:rPr>
          <w:rFonts w:ascii="Times New Roman" w:hAnsi="Times New Roman"/>
          <w:b/>
          <w:sz w:val="32"/>
          <w:szCs w:val="32"/>
        </w:rPr>
        <w:t xml:space="preserve">4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40" w:type="dxa"/>
        <w:tblInd w:w="-59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878"/>
        <w:gridCol w:w="2597"/>
        <w:gridCol w:w="2059"/>
        <w:gridCol w:w="6"/>
        <w:gridCol w:w="1780"/>
        <w:gridCol w:w="16"/>
        <w:gridCol w:w="1003"/>
        <w:gridCol w:w="23"/>
        <w:gridCol w:w="1161"/>
        <w:gridCol w:w="26"/>
        <w:gridCol w:w="842"/>
        <w:gridCol w:w="57"/>
      </w:tblGrid>
      <w:tr>
        <w:tblPrEx/>
        <w:trPr>
          <w:trHeight w:val="392"/>
        </w:trPr>
        <w:tc>
          <w:tcPr>
            <w:tcW w:w="4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2"/>
            <w:tcW w:w="206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2"/>
            <w:tcW w:w="179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6"/>
            <w:tcW w:w="311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06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1796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102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118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8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Баландов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Максим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Стыбаневич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Злата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Гринёв Максим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Гринёв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Семейное музицирование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Гринёв Максим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Гринёв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Константинова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Макарова 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Веренцова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Бурдыгина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Марушина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Вмктория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Шерстнёва Лилия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Солдатова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Константинова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Евгения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Ирина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«Музыка весны»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Макарова Татьяна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вокального и ансамблевого мастерства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MUSIC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AWARD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Китаева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эстрадный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Радужная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вокального и ансамблевого мастерства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MUSIC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AWARD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академический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Радужная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«Зимняя сказка»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Илюшечкина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Таланова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Меркулов В.Г.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Музыка кино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-2024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Илюшечкина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Таланова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Меркулов В.Г.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«Мы вместе»»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Китаева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Радужная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Павлова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домра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Симакова В.В.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Жихрова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7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«Зимняя сказка»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Баландов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Максим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Глазкова Ю.Н.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6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Хоровое отделение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11" w:type="dxa"/>
        <w:tblInd w:w="-5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882"/>
        <w:gridCol w:w="2594"/>
        <w:gridCol w:w="2066"/>
        <w:gridCol w:w="1792"/>
        <w:gridCol w:w="1021"/>
        <w:gridCol w:w="1185"/>
        <w:gridCol w:w="871"/>
      </w:tblGrid>
      <w:tr>
        <w:tblPrEx/>
        <w:trPr>
          <w:trHeight w:val="378"/>
        </w:trPr>
        <w:tc>
          <w:tcPr>
            <w:tcW w:w="5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6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7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393"/>
        </w:trPr>
        <w:tc>
          <w:tcPr>
            <w:tcW w:w="5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4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66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9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участник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дипломант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«Энергия звёзд»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Радужная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вокально-хоровой фестиваль-конкурс «Созвучие юных сердец». Луганский гос.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Пед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университете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хор «Парус»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младший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Погодина И.И.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Мещерякова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29-31.03.24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«Мы вместе»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хор «Парус»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младший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Погодина И.И.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Мещерякова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Межрегиональный фестиваль им. А.И. Хачатуряна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хор «Парус»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младший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Погодина И.И.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Мещерякова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03-07.09.24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«Россия. Дети. Хоры» Крым «Орлёнок»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хор «Парус»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старший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Бобкова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вокального и ансамблевого мастерства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MUSIC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AWARD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хор «Парус»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старший состав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Бобкова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«Мы вместе»»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Радужная А.С.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  <w:lang w:val="en-US"/>
        </w:rPr>
      </w:pPr>
      <w:r>
        <w:rPr>
          <w:rFonts w:ascii="Times New Roman" w:hAnsi="Times New Roman"/>
          <w:b/>
          <w:sz w:val="32"/>
          <w:szCs w:val="32"/>
        </w:rPr>
        <w:t xml:space="preserve">Отделение сольного пения </w:t>
      </w:r>
      <w:r>
        <w:rPr>
          <w:rFonts w:ascii="Times New Roman" w:hAnsi="Times New Roman"/>
          <w:b/>
          <w:sz w:val="32"/>
          <w:szCs w:val="32"/>
        </w:rPr>
        <w:t xml:space="preserve">2024 год</w:t>
      </w:r>
      <w:r>
        <w:rPr>
          <w:rFonts w:ascii="Times New Roman" w:hAnsi="Times New Roman"/>
          <w:b/>
          <w:sz w:val="32"/>
          <w:szCs w:val="32"/>
          <w:lang w:val="en-US"/>
        </w:rPr>
      </w:r>
      <w:r>
        <w:rPr>
          <w:rFonts w:ascii="Times New Roman" w:hAnsi="Times New Roman"/>
          <w:b/>
          <w:sz w:val="32"/>
          <w:szCs w:val="32"/>
          <w:lang w:val="en-US"/>
        </w:rPr>
      </w:r>
    </w:p>
    <w:tbl>
      <w:tblPr>
        <w:tblW w:w="10940" w:type="dxa"/>
        <w:tblInd w:w="-5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82"/>
        <w:gridCol w:w="2600"/>
        <w:gridCol w:w="2021"/>
        <w:gridCol w:w="9"/>
        <w:gridCol w:w="1845"/>
        <w:gridCol w:w="1018"/>
        <w:gridCol w:w="1187"/>
        <w:gridCol w:w="879"/>
      </w:tblGrid>
      <w:tr>
        <w:tblPrEx/>
        <w:trPr>
          <w:trHeight w:val="392"/>
        </w:trPr>
        <w:tc>
          <w:tcPr>
            <w:tcW w:w="49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2"/>
            <w:tcW w:w="203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4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03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4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конкурс «Гордость страны» Москва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«будущее страны» Москва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 Т.Ю.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Перевозникова Алиса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Крылов Глеб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Асланян Алёна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Воробьёва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10-12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певческий фестиваль-конкурс «Музыкальные собрания» ДМШ №3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Костюнина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«Всё начинается с мечты»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Соколова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«Всё начинается с мечты»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молодых музыкантов-исполнителей «Территория творчества»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Городской конкурс-фестиваль военно-патриотической песни «Во славу Отечества»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Актёрское мастерство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Актёрское мастерство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20-23.03.24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для номинаций: Инструментальное исполнительство, Искусство концертмейстера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профессионал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Областной фестиваль детского и юношеского творчества «Грани таланта»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Ильичева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юных исполнителей «Первые шаги»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Бандорина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юных исполнителей «Первые шаги»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Матвеева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Борщаненко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Болгова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Ткачук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Борщаненко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вокальный конкурс-фестиваль «Звонкоголосая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Морозова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Лунна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оловьёва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Фатихова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Камила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Зародкина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Столярова Маргарита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Соколова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Борисов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Асланян Алёна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Борщаненко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19-21.04.24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нижегородский областной вокальный конкурс «На крыльях песни»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Болгова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Межрегиональный фестиваль искусств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А.И.Хачатуряна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Музыкальный проект «Юношеские ассамблеи 2024»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Международный конкурс-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фестивальвокального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искусства Новый Иерусалим. Новые голоса» г. Истра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Международный конкурс-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фестивальвокального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искусства Новый Иерусалим. Новые голоса» г. Истра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юных пианистов и вокалистов им. А.Д.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Улыбышева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Богородск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Зародкина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юных пианистов и вокалистов им. А.Д.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Улыбышева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Богородск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Морозова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Лунна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юных пианистов и вокалистов им. А.Д.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Улыбышева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Богородск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юных пианистов и вокалистов им. А.Д.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Улыбышева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Богородск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вокального искусства «Ярче звёзд»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Нестеренко Ева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Вознесенский Д.Е.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30.04-05.05.24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Вокальное искусство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 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открытый конкурс чтения стихов и отрывков «Стихов немало есть на свете»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Андронова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открытый конкурс чтения стихов и отрывков «Стихов немало есть на свете»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Самойлова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открытый конкурс чтения стихов и отрывков «Стихов немало есть на свете»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чтецов «Осенняя пора – очей очарованье»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конкурс творчества и искусства «Звёзды России»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Липецк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Коновалова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чтецов «Т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аланты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открытый конкурс чтения стихов и отрывков произведений «Стихов немало есть на свете»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Перевозникова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Алиса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Борисов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академический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Соловьева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академический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Болгова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академический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академический вокал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Вокальный конкурс «МОСГАЗ зажигает звёзды»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Вокальный конкурс «МОСГАЗ зажигает звёзды»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05.11-06.12.24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«Народный артист»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Санкт-Петербург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05.11-06.12.24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«Народный артист»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Санкт-Петербург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Борисов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вокальный 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Сормовская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лирическая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– 2024», посвящённый 100-летию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Сормовского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района 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Зародкина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21.11-25.11.24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Зародкина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21.11-25.11.24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21.11-25.11.24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Арутюнян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Касаткина Л.Ю.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Масленикова Александра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Крупеник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Белова Е.Ю.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Ткачук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Солдатова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Веренцова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Болгова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Пшикова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Чистякова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Морозова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Лунна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 юных дарований «Дебют. Путевка в жизнь»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№7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Бегунова Александра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5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Давыдова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1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ind w:left="-567"/>
        <w:jc w:val="left"/>
        <w:spacing w:after="0" w:line="24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/>
          <w:b/>
          <w:sz w:val="32"/>
          <w:szCs w:val="32"/>
        </w:rPr>
        <w:t xml:space="preserve">Театральное</w:t>
      </w:r>
      <w:r>
        <w:rPr>
          <w:rFonts w:ascii="Times New Roman" w:hAnsi="Times New Roman"/>
          <w:b/>
          <w:sz w:val="32"/>
          <w:szCs w:val="32"/>
        </w:rPr>
        <w:t xml:space="preserve"> отделение </w:t>
      </w:r>
      <w:r>
        <w:rPr>
          <w:rFonts w:ascii="Times New Roman" w:hAnsi="Times New Roman"/>
          <w:b/>
          <w:sz w:val="32"/>
          <w:szCs w:val="32"/>
        </w:rPr>
        <w:t xml:space="preserve">202</w:t>
      </w:r>
      <w:r>
        <w:rPr>
          <w:rFonts w:ascii="Times New Roman" w:hAnsi="Times New Roman"/>
          <w:b/>
          <w:sz w:val="32"/>
          <w:szCs w:val="32"/>
        </w:rPr>
        <w:t xml:space="preserve">4</w:t>
      </w:r>
      <w:r>
        <w:rPr>
          <w:rFonts w:ascii="Times New Roman" w:hAnsi="Times New Roman"/>
          <w:b/>
          <w:sz w:val="32"/>
          <w:szCs w:val="32"/>
        </w:rPr>
        <w:t xml:space="preserve"> учебный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bCs/>
          <w:sz w:val="32"/>
          <w:szCs w:val="32"/>
          <w:highlight w:val="none"/>
        </w:rPr>
      </w:r>
    </w:p>
    <w:tbl>
      <w:tblPr>
        <w:tblW w:w="10974" w:type="dxa"/>
        <w:tblInd w:w="-5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1"/>
        <w:gridCol w:w="880"/>
        <w:gridCol w:w="2602"/>
        <w:gridCol w:w="2077"/>
        <w:gridCol w:w="1797"/>
        <w:gridCol w:w="1025"/>
        <w:gridCol w:w="1188"/>
        <w:gridCol w:w="904"/>
      </w:tblGrid>
      <w:tr>
        <w:tblPrEx/>
        <w:trPr>
          <w:trHeight w:val="392"/>
        </w:trPr>
        <w:tc>
          <w:tcPr>
            <w:tcW w:w="50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</w:p>
        </w:tc>
        <w:tc>
          <w:tcPr>
            <w:tcW w:w="8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</w:p>
        </w:tc>
        <w:tc>
          <w:tcPr>
            <w:tcW w:w="260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20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Участник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79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Преподаватель</w: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</w:r>
          </w:p>
        </w:tc>
        <w:tc>
          <w:tcPr>
            <w:gridSpan w:val="3"/>
            <w:tcW w:w="31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Cs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88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260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207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17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  <w:tc>
          <w:tcPr>
            <w:tcW w:w="90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Cs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/>
                <w:bCs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bCs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Гордеевцева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Страхова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Кудакова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Рачаев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Тихомиров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Якунин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Мамыкина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Якунин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Кузнецов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Яворский Р.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Нагаев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Дунаева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Яворский Р.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Нагаев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Онучина З.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Нисковских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Сидягина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Кузнецова 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Сидягина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Дунаева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Зайцева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Лобашова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Зайцева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Лобашова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(Слон и моська)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(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Ф.Кривин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(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Э.Асадов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Гоголева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Хисяметдинова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Матюгина 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Миханова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Сидорова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Судальцев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(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Н.Тэффи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(Салтыков-Щедрин)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17.03.24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«Жизнь городов»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Токарев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Малышева К.С.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Онучина З.,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Артомкин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Бузилова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А., Усов И., Казакова А., Рыбаков М.,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Сморкалова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Туркогв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Ускова В.,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Шлоссер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Панкратов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Фомин Д., Безрукова Д., Сидягина О.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Бокова В., Заплатина Л., Муравьева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Тарабанова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В., Мамыкина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Нагаев А., Дунаева А., Карпушкина В., Кузнецова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Панфилов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Яворский Р.,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Хисяметдинов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Попова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Лысов П.,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Нисковских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С., Онучина З., Степанов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Бурматникова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У., Буров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Дементьев А.,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Луапанова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Л., Гоголева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Парегина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Хисяметдинова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Суздальцев М.,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Миханова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Раце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С., Сидорова В.,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Маиюгина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Камерин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Р.,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Рачаев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Штаркман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Шатравин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М., Якунин М., Тихомиров А., Зайцева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Е., Белов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Лобашова Д., Зайцева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Гордеевцева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В., Страхова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Камерин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Кудакова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30.03.24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«Актёрское мастерство»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Портал «Солнечный свет»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Слободских Д., Слободских А.,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Галягин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2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Онучина З.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Артомкин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Ускова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Шлоссер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Бузилова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Усов 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Казакова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Сморкалова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Туркова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Бокова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Заплатина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Муравьева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Парегина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Хисяметдинова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Фомин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Безрукова 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Сидягина О.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Лысов 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Нисковских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Ахмадеева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Эмилия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Хисяметдинова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Лилия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Яворский Роман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Белов Даниил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Малышкова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Гордеевцева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Варя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Страхова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Зайцева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Лобашова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Кудакова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Тихомиров Артём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Шатравин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Штаркман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Ольга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Якунин Мирон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blPrEx/>
        <w:trPr>
          <w:trHeight w:val="408"/>
        </w:trPr>
        <w:tc>
          <w:tcPr>
            <w:tcW w:w="501" w:type="dxa"/>
            <w:vAlign w:val="center"/>
            <w:textDirection w:val="lrTb"/>
            <w:noWrap w:val="false"/>
          </w:tcPr>
          <w:p>
            <w:pPr>
              <w:ind w:left="36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01.04.24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театрального искусства «Мир театра» Екатеринбург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7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Мамыкина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97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Малахова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Кононенко Д.А.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Медведева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widowControl w:val="off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Боброва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Лауреат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1 степени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Теоретическое отделение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31" w:type="dxa"/>
        <w:tblInd w:w="-50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875"/>
        <w:gridCol w:w="2605"/>
        <w:gridCol w:w="2035"/>
        <w:gridCol w:w="1843"/>
        <w:gridCol w:w="1021"/>
        <w:gridCol w:w="1189"/>
        <w:gridCol w:w="870"/>
      </w:tblGrid>
      <w:tr>
        <w:tblPrEx/>
        <w:trPr>
          <w:trHeight w:val="1408"/>
        </w:trPr>
        <w:tc>
          <w:tcPr>
            <w:tcW w:w="4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0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3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0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4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1-е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Юденкова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Голубева Майя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Юлия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Кочубей Кристина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Макотина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Вероника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Мокеева Мария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Вершинина Вероника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Пчелина Анастасия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Бойцова Виктория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Свяженцева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Пыхтина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Мария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Шахова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Коннова Виктория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Лепейко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Денисова Мария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Бугайчук Вероника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«440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HERZ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Ивонтьев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Михаил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Открытая интернет-олимпиада по предметам музыкально-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теоретического цикла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Теорика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Пузанкова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Аккорды, интервалы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Юденкова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Голубева Майя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Аккорды, интервалы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Кочубей Кристина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Аккорды, интервалы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Кочубей Кристина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Я теоретик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Я теоретик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Мокеичева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Ксения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Пузанкова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Соловьёва Валерия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День сольфеджио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  <w:r>
              <w:rPr>
                <w:rFonts w:ascii="Times New Roman" w:hAnsi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Юлия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Хочу всё знать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методических работ преподавателей ДШИ Волгоград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Интерактивное пособие «Утиные приключения»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Метод. Работа в сфере музыкальной педагогики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слушанию музыки «Скрипичный ключик»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Творческий проект Ми Фа Соль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Захарова Агния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слушанию музыки «Скрипичный ключик»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Творческий проект Ми Фа Соль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Шишина Виктория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слушанию музыки «Скрипичный ключик»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Творческий проект Ми Фа Соль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Чечкова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Шестая региональная олимпиада по музыкальной литературе «Юный музыковед» Ульяновск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Осипов Святослав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Шестая региональная олимпиада по музыкальной литературе «Юный музыковед» Ульяновск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Птицына Анна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Открытая межрегиональная олимпиада по музыкальной литературе Самара (в рамках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крытой межрегиональной интерактивной научно-просветительской конференции  «П.И. Чайковский.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XXI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век»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Зайцев Андрей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Открытая межрегиональная олимпиада по музыкальной литературе Самара (в рамках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крытой межрегиональной интерактивной научно-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просветительской конференции  «П.И. Чайковский.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XXI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век»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Солдатов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Евстигнеев Федор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Мокеичева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Ксения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Соловьёва Валерия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Пузанкова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Зарубежнова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по сольфеджио «До мажор»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Юденкова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Кочубей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Мокеичева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Ксения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Соловьёва Валерия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Юлия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Юденкова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Шканова Яна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Миталёва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Малышевский Иван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Всероссийская заочная олимпиада по сольфеджио «Весенняя гармония»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Сафонова Мария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теоретический конкурс «Первая октава»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 литература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Быстрова Владислава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теоретический конкурс «Первая октава»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 литература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Соловьёва Валерия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теоретический конкурс «Первая октава»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Муз литература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Татьяна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октябрь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Областная научно-практическая конференция преподавателей ДШИ в рамках 12 межрегионального фестиваля-конкурса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!В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гостях у сказки»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Ундоровская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 им. Г.В.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Свиридова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Доклад «Роль мультипликации на уроках теоретического цикла в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подг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. и мл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лассах»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Чекунова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Е.О.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«Юный музыковед»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Солдатов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«Юный музыковед»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Юсупова Елизавета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«Юный музыковед»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«Юный музыковед»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Зайцев Андрей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16.10.24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Международная олимпиада «Юный музыковед»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Шарагина Дарья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Д.А.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Макарова Татьяна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Столярова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Маргарита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Хоменко Пётр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Юденкова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Софья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Зарубежнова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Александрова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Голубева Майя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Зародкина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Виктория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Соловьёва 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валерия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Мокеичева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Ксения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Пузанкова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Гамаюнова София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Савосин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Илья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Soleggio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life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Некрасова Ксения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Исаева С.Б.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Захарова Агния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Чечкова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Полина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Сорокина Алиса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Копейкина Екатерина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Калошин Савелий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М.И.Глинка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04.11.23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музыкальной литературе «Муза осени» 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Еремина Татьяна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П.И.Чайковский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городской конкурс проектов по музыкально-теоретическим дисциплинам ДМШ и ДШИ с применением компьютерных технологий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Уфв-2024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--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Бычков А.Ю.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Красильникова А.В.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Макарова Татьяна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Столярова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Маргарита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Хоменко Пётр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Юденкова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Голубева Майя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Александрова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Мокеичева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Соловьёва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Пузанкова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Екатерина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Гамаюнова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Савосин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Некрасова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Саади Андрей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Исаева С.Б.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Сурнин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Михаил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Татаренко Лев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Васильев Тимофей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Быстров Матвей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Курников Захар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Шишина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Виктория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Власова С.А.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Мартьянова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Нестерова Е.Н.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Пименова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Нестерова Е.Н.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Стригунова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 Алина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Нестерова Е.Н.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Международная олимпиада по сольфеджио «Музыкальный снегопад»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Мигунова Елизавета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  <w:t xml:space="preserve">Нестерова Е.Н.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Хореографическое отделение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40" w:type="dxa"/>
        <w:tblInd w:w="-48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882"/>
        <w:gridCol w:w="2603"/>
        <w:gridCol w:w="2073"/>
        <w:gridCol w:w="1798"/>
        <w:gridCol w:w="1025"/>
        <w:gridCol w:w="1189"/>
        <w:gridCol w:w="870"/>
      </w:tblGrid>
      <w:tr>
        <w:tblPrEx/>
        <w:trPr>
          <w:trHeight w:val="392"/>
        </w:trPr>
        <w:tc>
          <w:tcPr>
            <w:tcW w:w="5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0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7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9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0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7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9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  полугодие 2024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открытый конкурс-фестиваль «Русское Рождество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 Санкт-Петербурге»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11-12 лет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«Берёзка», «Плясовая»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Алексеев Е.В.,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Муравьёва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К.Л., Матюшина Д.Г.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Январь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открытый конкурс-фестиваль «Русское Рождество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 Санкт-Петербурге»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11-12 лет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«Веснянка»»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Алексеев Е.В.,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Муравьёва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К.Л., Матюшина Д.Г.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2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Русский девичий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2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Русский девичий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2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Марш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3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Заинька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Галкин С.В.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Мантров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Кандрычева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Матюшина Д.Г.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3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Метелица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Галкин С.В.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Мантров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Кандрычева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Матюшина Д.Г.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21-24.01.24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фестиваль-конкурс детского, юношеского и взрослого творчества «Морозное вдохновение» Великий Устюг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3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Белорусская полька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Галкин С.В.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Мантров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Кандрычева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Матюшина Д.Г.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хореографический конкурс-фестиваль «Россия танцует на Волге»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9-10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«Зимушка», «Север»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хореографический конкурс-фестиваль «Россия танцует на Волге»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9-10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Баюшки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», «Заинька»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хореографический конкурс-фестиваль «Россия танцует на Волге»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«Апрель»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хореографического искусства «Торнадо»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отделение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«Пингвины»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хореографического искусства «Торнадо»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отделение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«Коротышки»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хореографического искусства «Торнадо»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Баюшки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хореографического искусства «Торнадо»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Заинька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хореографического искусства «Торнадо»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Метелица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«Весенние творческие игры»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«Апрель»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3-4 года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«Весенние творческие игры»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«Апрель»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5-6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Баюшки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Метелица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Хореографический ансамбль «В мире танца»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класс Заинька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отделение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«Пингвины»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отделение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«Коротышки»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«Нижегородский хоровод»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Нижегор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приплясы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Мантров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7-9 лет марш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10-12 лет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Плясовая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10-12 лет Берёзка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10-12 лет Веснянка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10-12 лет Хохлома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13-15 лет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Классич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танец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13-15 лет Нар. стил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танец «Как по травкам»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13-15 лет «Регулировщицы»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 детского и юношеского творчества «На старт»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7-9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лет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«Полька»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Федосов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Open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championship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«Море»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Калаяева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Open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championship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«Рук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вички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барановые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Калаяева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Йошкин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дом» Йошкар-Ола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«Апрель»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Йошкин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дом» Йошкар-Ола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«Север»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Йошкин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дом» Йошкар-Ола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Баюшки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Йошкин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дом» Йошкар-Ола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«Золотая хохлома»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Йошкин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дом» Йошкар-Ола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«В мире танца» 8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«Молодецкая»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  полугодие 2024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август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искусств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Heart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of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/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Китай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4-8 лет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искусств «России яркие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таланты»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Детский 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бразцовый ансамбль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13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«Лирический хоровод»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искусств «России яркие таланты»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Детский 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бразцовый ансамбль «В мире танца» 13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«Кружевницы»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искусств «России яркие таланты»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Детский 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бразцовый ансамбль «В мире танца» 13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«Как по травке»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искусств «России яркие таланты»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Макотина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вариация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Рамзеи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империя»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Детский 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бразцовый ансамбль «В мире танца» 13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«Ожившие статуэтки»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империя»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Макотина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вариация реки Невы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25.09.24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империя» Симферополь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Детский 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бразцовый ансамбль «В мире танца» ТРИО 13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«Пиццикато»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Октябрь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фестиваль народного танца среди дошкольников «Под солнцем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едины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(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Автозавод)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нсамбль детского танца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«Апрель»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Калинина М.Г.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С.И.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116-й Международный фестиваль-конкурс «Казанские узоры»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Море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Калаяева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116-й Международный фестиваль-конкурс «Казанские узоры»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«Рукавички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барановые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«Рязанская змейка»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Калаяева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Галкин С.В.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«Планета искусств»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Удальцы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«Планета искусств»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Веснянка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«Планета искусств» Казань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Хохлома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Мартынова Н.В.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Каляева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«Добрая примета»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«Ожившие статуэтки»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Товарочки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«Как по травке»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Баюшки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«Заинька»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«Городецкий сувенир»»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Red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stile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«Русский девичий»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Климова Н.М.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Басалаева Л.М.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М.Ю.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20-22.12.24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Российский фестиваль-конкурс детских и молодёжных коллективов ФП «Культура мира» «Суздальские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9-11 лет «Метелица»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20-22.12.24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Российский фестиваль-конкурс детских и молодёжных коллективов ФП «Культура мира» «Суздальские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9-11 лет «Северное сияние»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20-22.12.24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Российский фестиваль-конкурс детских и молодёжных коллективов ФП «Культура мира» «Суздальские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9-11 лет «Берёзка»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20-22.12.24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Российский фестиваль-конкурс детских и молодёжных коллективов ФП «Культура мира»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«Суздальские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«В мире танца»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9-11 лет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Берёзка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Елисеева Л.А.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Ульянова Л.Б.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Рыбакова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Фортепианное отделение </w:t>
      </w:r>
      <w:r>
        <w:rPr>
          <w:rFonts w:ascii="Times New Roman" w:hAnsi="Times New Roman"/>
          <w:b/>
          <w:sz w:val="32"/>
          <w:szCs w:val="32"/>
        </w:rPr>
        <w:t xml:space="preserve">2024 </w:t>
      </w:r>
      <w:r>
        <w:rPr>
          <w:rFonts w:ascii="Times New Roman" w:hAnsi="Times New Roman"/>
          <w:b/>
          <w:sz w:val="32"/>
          <w:szCs w:val="32"/>
        </w:rPr>
        <w:t xml:space="preserve">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40" w:type="dxa"/>
        <w:tblInd w:w="-50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81"/>
        <w:gridCol w:w="2595"/>
        <w:gridCol w:w="2016"/>
        <w:gridCol w:w="51"/>
        <w:gridCol w:w="1785"/>
        <w:gridCol w:w="22"/>
        <w:gridCol w:w="1000"/>
        <w:gridCol w:w="29"/>
        <w:gridCol w:w="1148"/>
        <w:gridCol w:w="36"/>
        <w:gridCol w:w="828"/>
        <w:gridCol w:w="50"/>
      </w:tblGrid>
      <w:tr>
        <w:tblPrEx/>
        <w:trPr>
          <w:trHeight w:val="392"/>
        </w:trPr>
        <w:tc>
          <w:tcPr>
            <w:tcW w:w="49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2"/>
            <w:tcW w:w="20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8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7"/>
            <w:tcW w:w="31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06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8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3"/>
            <w:tcW w:w="1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11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8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1-е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15-21.01.24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Кренделева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15-21.01.24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«Жар-Птица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Ракчеев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27-28.01.24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Областной открытый конкурс юных пианистов «Зимняя радуга»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27-28.01.24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Областной открытый конкурс юных пианистов «Зимняя радуга»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Васильев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пианистов «Колибри»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Лепейко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Вахмистрова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пианистов «Колибри»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Савосин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Чапанова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пианистов «Колибри»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Ракчеев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фестиваль-конкурс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«Морозные узоры»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Балакин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фестиваль-конкурс «Морозные узоры»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Балакин Борис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фестиваль-конкурс «Морозные узоры»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Сурков Владислав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Аллеманда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фестиваль-конкурс «Морозные узоры»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Сурков Владислав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Вальс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«Зимняя мозаика»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Торчина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11.02-15.03.24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Global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 - Пекин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Инструментальное искусство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11.02-15.03.24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Global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 - Пекин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Кренделева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11.02-15.03.24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Global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 - Пекин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Ракчеев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11.02-15.03.24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Global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 - Пекин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Сурков Владислав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Аллеманда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11.02-15.03.24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Global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Asia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 - Пекин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Сурков Владислав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Вальс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инструменталистов «Музыкальное созвездие»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Ниж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Губерн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колледж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аккомпанемент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инструменталистов «Музыкальное созвездие»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Ниж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Губерн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колледж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Мазин Д.В.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Вахмистрова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конкурс-фестиваль «Весенний дивертисмент» 2024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Мазин Д.В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Вахмистрова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областной конкурс-фестиваль «Весенний дивертисмент» 2024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Межрегиональный фестиваль искусств им. А.И. Хачатуряна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Толмачева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концертмейстеров «Маэстро»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Беличенко Николай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концертмейстеров «Маэстро»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Толмачева Мирослава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М.Глинка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Мазурка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концертмейстеров «Маэстро»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Толмачева Мирослава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Дж.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Перголези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Сицилиана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Март-май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«Весенняя матрёшка»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Баранова 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Токтаров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детский музыкальный фестиваль к 150-летию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Е.Ф.Гнесиной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Региональный этап.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0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Ильичева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17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6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2-е полугодие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искусств «Летний ноктюрн»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Хоменко Вера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фестиваль «Новые имена»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Васильев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Стипендия главы города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Савосин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Концертмейстерское мастерство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Ермолаева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Концертмейстерское мастерство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Ильичева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29.10 – 01.11.24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Открытый российский конкурс молодых исполнителей Им. М.А. Балакирева.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фортепиано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Ильичева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исполнительского искусства «Карусель искусства»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Торчина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Лычева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исполнительского искусства «Карусель искусства»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Гамаюнова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исполнительского искусства «Карусель искусства»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Толмачева Мирослава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на лучшее исполнение виртуозного произведения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Con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brio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Сурнин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Разова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на лучшее исполнение виртуозного произведения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Con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brio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Рожкова Алёна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Разова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05.11 -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06.12.24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«Народный артист» Санкт-Петербург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Захарова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конкурс юных пианистов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Espressivo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им. А.И. Хачатуряна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Васильев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конкурс юных пианистов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Espressivo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им. А.И. Хачатуряна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Толмачева Мирослава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конкурс юных пианистов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Espressivo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им. А.И. Хачатуряна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Абраамян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Лира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фортепианного искусства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Русская фортепианная школа. Диалог традиций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№5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Хонин Алексей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Власова С.А.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Межрегиональный конкурс юных пианистов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Espressivo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ДШИ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им. А.И. Хачатуряна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Пчелина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Ильичева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детско-юношеский конкурс пианистов к 160-летию со дня рождения А.Т. Гречанинова Уфа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Хоменко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детско-юношеский конкурс пианистов к 160-летию со дня рождения А.Т.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Гречанинова Уфа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Абраамян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Лира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класс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Забаева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Купцова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фестиваль-конкурс «Народный артист» Санкт-Петербург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Ракчеев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Российский национальный Отбор конкурса-фестиваля «По щучьему велению. Первенство России»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1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Ракчеев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Алексеева И.Ю.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5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Эстрадное отделение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40" w:type="dxa"/>
        <w:tblInd w:w="-5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880"/>
        <w:gridCol w:w="2598"/>
        <w:gridCol w:w="2066"/>
        <w:gridCol w:w="1802"/>
        <w:gridCol w:w="1030"/>
        <w:gridCol w:w="1186"/>
        <w:gridCol w:w="878"/>
      </w:tblGrid>
      <w:tr>
        <w:tblPrEx/>
        <w:trPr>
          <w:trHeight w:val="392"/>
        </w:trPr>
        <w:tc>
          <w:tcPr>
            <w:tcW w:w="5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tcW w:w="206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0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066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0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Янв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Районный этап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открытого городского фестиваля русского патриотического рока «В наших глазах»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Группа «Музыка в сердцах»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пианистов «Колибри»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пианистов «Колибри»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этнографический мюзикл «Ожерелье России». Фестиваль-кастинг.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Сергеева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Бабаханова Алина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Енгоян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Мухина Е.Н.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Зильберлейб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этнографический мюзикл «Ожерелье России». Фестиваль-кастинг.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Гулимова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Мухина Е.Н.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Зильберлейб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«Симфония талантов»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«Симфония талантов»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фестиваль-конкурс «Симфония талантов»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Сапунова Таисия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Городской фестиваль русского поэтического рока «В наших глазах»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Группа «Музыка в сердцах» Алексеенко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Карев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Кольцов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Баринова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Открытый Областной конкурс-фестиваль «Весенний дивертисмент»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Маслов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Мухина Е.Н.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Открытый Областной конкурс-фестиваль «Весенний дивертисмент»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Гулимова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Мухина Е.Н.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Сафонова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Кристя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«Весенние таланты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Сафонова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Кристя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«Весенние таланты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Гаврилова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«Весенние таланты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Баринова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«Стать звездой»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Новикова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Областной конкурс инструментальных и вокально-инструментальных ансамблей «В ансамбле с апрелем» 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Инстр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ансамбль «Музыка в сердцах»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Кольцов А., Панкратов А., Климов Г., Баринова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«Город звёзд. Новые открытия»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Патриотич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песня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«Город звёзд. Новые открытия»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Песня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из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к\ф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«Город звёзд. Новые открытия»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Кобрянов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Леонид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«Город звёзд. Новые открытия»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Конькова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Кобрянов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Леонид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«Город звёзд. Новые открытия»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Кольцов Антон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Кобрянов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Леонид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 «Вершина таланта»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Гаврилова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05.07.24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творческий конкурс «Память времён»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Гаврилова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19.08.24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«Битва талантов»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Сапунова Таисия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19.08.24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«Битва талантов»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19.08.24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«Единство»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19.11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исполнительского искусства «Карусель искусства»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30.11.24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 на лучшее исполнение виртуозного произведения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Con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brio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Бугайчук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«Апельсин»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Кристя Алиса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Бодрикова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Катряева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Светлана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Гурина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многожанровый конкурс «Твой талант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Карев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Международный конкурс ансамблей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Сапунова Таисия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Международный конкурс ансамблей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Гаврилова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Груздева Е.В.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Международный конкурс ансамблей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Конькова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Соловьева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Тувыкина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Якимова И.С.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Международный конкурс ансамблей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Конькова 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Моднова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Кобрянов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Т.Н.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Панкратов Андрей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Климов Григорий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Никольская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Габриэле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Якимова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3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Струнно-смычковое отделение </w:t>
      </w:r>
      <w:r>
        <w:rPr>
          <w:rFonts w:ascii="Times New Roman" w:hAnsi="Times New Roman"/>
          <w:b/>
          <w:sz w:val="32"/>
          <w:szCs w:val="32"/>
        </w:rPr>
        <w:t xml:space="preserve">2024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40" w:type="dxa"/>
        <w:tblInd w:w="-5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81"/>
        <w:gridCol w:w="2600"/>
        <w:gridCol w:w="2033"/>
        <w:gridCol w:w="37"/>
        <w:gridCol w:w="1796"/>
        <w:gridCol w:w="1027"/>
        <w:gridCol w:w="1188"/>
        <w:gridCol w:w="879"/>
      </w:tblGrid>
      <w:tr>
        <w:tblPrEx/>
        <w:trPr>
          <w:trHeight w:val="392"/>
        </w:trPr>
        <w:tc>
          <w:tcPr>
            <w:tcW w:w="49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6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2"/>
            <w:tcW w:w="207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9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3"/>
            <w:tcW w:w="309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6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07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96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03-04.02.24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Областной конкурс-фестиваль «Поющий смычок»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03-04.02.24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Областной конкурс-фестиваль «Поющий смычок»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Безрукова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Чапанова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03-04.02.24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Областной конкурс-фестиваль «Поющий смычок»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Денисова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Николаева А.Р.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03-04.02.24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XX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Областной конкурс-фестиваль «Поющий смычок»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Александрова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исполнителей на струнно-смычковых инструментах «4 струны»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Ребяков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Иван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исполнителей на струнно-смычковых инструментах «4 струны»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Александрова София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исполнителей на струнно-смычковых инструментах «4 струны» Череповец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Областной конкурс юных скрипачей и виолончелистов для учащихся ДМШ и ДШИ г. Дзержинска и школ Нижегородской области «Волшебная скрипка»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Захарова Агния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Областной конкурс юных скрипачей и виолончелистов для учащихся ДМШ и ДШИ г. Дзержинска и школ Нижегородской области «Волшебная скрипка»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Дзержинск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Кожарова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Ершова А.А.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«Россия богата талантами»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Бугрова Т.Г.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региональный открытый смотр-конкурс школьных ансамблей и оркестров струнно-смычковых инструментов «Нас подружила музыка»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ДШИ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Д.Д.Шостаковича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Оркестр струнно-смычковых инструментов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региональный открытый смотр-конкурс школьных ансамблей и оркестров струнно-смычковых инструментов «Нас подружила музыка»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ДШИ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Д.Д.Шостаковича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Денисова М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Николаева А.Р.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Апрель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региональный открытый смотр-конкурс школьных ансамблей и оркестров струнно-смычковых инструментов «Нас подружила музыка»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ДШИ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Д.Д.Шостаковича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Дуэт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Денисова М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конкурс, посвящённый Великой Отечественной войне, «Поклонимся великим тем годам»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«Инструментальное исполнительство»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Я.Френкель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«Журавли»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концертмейстеров «Маэстро»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Педегоги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-концертмейстеры»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Конкурсная работа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М.Легран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«Буду ждать тебя»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Межрегиональный фестиваль искусств им. А.И. Хачатуряна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Оркестр струнно-смычковых инструментов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Зарубежнова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Межрегиональный фестиваль искусств им. А.И. Хачатуряна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Комитас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Krunk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30.04-05.05.24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Комитас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Krunk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конкурс-фестиваль искусств «На Олимпе»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конкурс-фестиваль искусств «На Олимпе»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Кузнецов Андрей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конкурс-фестиваль искусств «На Олимпе»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Комитас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Krunk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ансамблей «</w:t>
            </w:r>
            <w:r>
              <w:rPr>
                <w:rFonts w:ascii="Times New Roman" w:hAnsi="Times New Roman" w:eastAsia="Arial Unicode MS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Кузнецов Андрей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ансамблей «</w:t>
            </w:r>
            <w:r>
              <w:rPr>
                <w:rFonts w:ascii="Times New Roman" w:hAnsi="Times New Roman" w:eastAsia="Arial Unicode MS"/>
                <w:sz w:val="16"/>
                <w:szCs w:val="16"/>
                <w:lang w:val="en-US"/>
              </w:rPr>
              <w:t xml:space="preserve">Duettino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Череповец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Музыкознайка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__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 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 виол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Чапанова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О.Г. ф-но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20-24.05.24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Открытый межрегиональный конкурс-фестиваль ансамблевого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музицирования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детского, юношеского и взрослого творчества Звуки музыки»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23-25.05.24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профессионального мастерства среди преподавателей 15 стран «Жар-Птица России»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Скрипка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Р.Щедрин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«В подражание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Альбенису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инструментального исполнительства «Музыкальный рассвет»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Родионова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инструментального исполнительства «Музыкальный рассвет»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Родионова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инструментального исполнительства «Музыкальный рассвет»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Абросимова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Гран-при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инструментального исполнительства «Музыкальный рассвет»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Бандорина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Международный конкурс инструментального исполнительства «Музыкальный рассвет» Москва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Лазарева Э.А.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Arial Unicode MS"/>
                <w:sz w:val="16"/>
                <w:szCs w:val="16"/>
              </w:rPr>
            </w:pP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Областной открытый конкурс педагогического мастерства «Моя профессия – моё призвание» 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  <w:r>
              <w:rPr>
                <w:rFonts w:ascii="Times New Roman" w:hAnsi="Times New Roman" w:eastAsia="Arial Unicode MS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«Моя методика»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8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Отде</w:t>
      </w:r>
      <w:r>
        <w:rPr>
          <w:rFonts w:ascii="Times New Roman" w:hAnsi="Times New Roman"/>
          <w:b/>
          <w:sz w:val="32"/>
          <w:szCs w:val="32"/>
        </w:rPr>
        <w:t xml:space="preserve">ление народных инструментов </w:t>
      </w:r>
      <w:r>
        <w:rPr>
          <w:rFonts w:ascii="Times New Roman" w:hAnsi="Times New Roman"/>
          <w:b/>
          <w:sz w:val="32"/>
          <w:szCs w:val="32"/>
        </w:rPr>
        <w:t xml:space="preserve">2024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898" w:type="dxa"/>
        <w:tblInd w:w="-54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880"/>
        <w:gridCol w:w="2598"/>
        <w:gridCol w:w="2060"/>
        <w:gridCol w:w="10"/>
        <w:gridCol w:w="1800"/>
        <w:gridCol w:w="1066"/>
        <w:gridCol w:w="1134"/>
        <w:gridCol w:w="846"/>
        <w:gridCol w:w="4"/>
      </w:tblGrid>
      <w:tr>
        <w:tblPrEx/>
        <w:trPr>
          <w:trHeight w:val="392"/>
        </w:trPr>
        <w:tc>
          <w:tcPr>
            <w:tcW w:w="5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259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2"/>
            <w:tcW w:w="207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8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4"/>
            <w:tcW w:w="30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5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8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259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07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800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Областной открытый фестиваль юных исполнителей на народных инструментах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Балахнинские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кружева» Балахна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Пратасов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Максим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Мустафин Г.Н.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10-11.02.24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фестиваль-конкурс творческих, научных и методических работ преподавателей кафедр и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огтделений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музыкальных учебных заведений им.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Н.Я.Чайкина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Симакова Анжела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Вячеславона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Номинация Исполнительское искусство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открытый конкурс народного творчества «Тихая моя Родина» Краснодар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гусляров «Возрождение»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культуры и искусства «Овация»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гусляров «Возрождение»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«Зимние творческие игры»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Гусев Олег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Корепанова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01.02.24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«Зимние творческие игры»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Жуков Алексей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Корепанова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искусства «Звёздный путь»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Гусев Олег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Корепанова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Февраль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искусства «Звёздный путь» С-Петербург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Жуков Алексей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Корепанова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«Весенняя капель»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гусляров «Возрождение»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конкурс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Музыка кино-2024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Центр творческого развития детей «Мозаика талантов»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гусляров «Возрождение»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А.И.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/>
            <w:bookmarkStart w:id="0" w:name="undefined"/>
            <w:r/>
            <w:bookmarkStart w:id="0" w:name="undefined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Межрегиональный фестиваль им. А.И. Хачатуряна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Дюжаков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Лычёва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Победитель</w:t>
            </w:r>
            <w:bookmarkEnd w:id="0"/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26-30.05.24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Открытый Российский юношеский конкурс-фестиваль джазовой музыки «Весенний джаз»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«Юность»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Антонов П., Шабалин Д.,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Салухов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Г., Вилков А., Николаев А.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Преп. Николаева С.М.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Ребельская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-е полугодие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03.08.24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«Волшебное лето 2024»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Артемьев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Корепанова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музыкальный конкурс «Моя Родина  - Россия»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Москва –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– Арзамас - Городец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«Юность»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Николаева С.М.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Ребельская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Нонна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Открытый областной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конкурс- фестиваль юных исполнителей ансамблевого и оркестрового мастерства «Музыкальные кружева» Бор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Ансамбль «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Мальчиши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плюс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Николаева С.М.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Ильичёва Н.Е.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Ведехин В.Ф.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«Нижегородская ярмарка»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Симакова В.В.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домра 19-25 лет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Жихрова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Л.В.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школьный конкурс юных исполнителей на гитаре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ДШИ «Созвездие»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Курочкин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Баландина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393"/>
        </w:trPr>
        <w:tc>
          <w:tcPr>
            <w:tcW w:w="50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80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декабрь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8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Открытый школьный конкурс юных исполнителей на гитаре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ДШИ «Созвездие»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06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Сидорова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Баландина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Е.Г.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4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Отделение дух</w:t>
      </w:r>
      <w:r>
        <w:rPr>
          <w:rFonts w:ascii="Times New Roman" w:hAnsi="Times New Roman"/>
          <w:b/>
          <w:sz w:val="32"/>
          <w:szCs w:val="32"/>
        </w:rPr>
        <w:t xml:space="preserve">овых и ударных инструментов </w:t>
      </w:r>
      <w:r>
        <w:rPr>
          <w:rFonts w:ascii="Times New Roman" w:hAnsi="Times New Roman"/>
          <w:b/>
          <w:sz w:val="32"/>
          <w:szCs w:val="32"/>
        </w:rPr>
        <w:t xml:space="preserve">2024 год</w:t>
      </w:r>
      <w:r>
        <w:rPr>
          <w:rFonts w:ascii="Times New Roman" w:hAnsi="Times New Roman"/>
          <w:b/>
          <w:sz w:val="32"/>
          <w:szCs w:val="32"/>
        </w:rPr>
      </w:r>
      <w:r>
        <w:rPr>
          <w:rFonts w:ascii="Times New Roman" w:hAnsi="Times New Roman"/>
          <w:b/>
          <w:sz w:val="32"/>
          <w:szCs w:val="32"/>
        </w:rPr>
      </w:r>
    </w:p>
    <w:tbl>
      <w:tblPr>
        <w:tblW w:w="10906" w:type="dxa"/>
        <w:tblInd w:w="-5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6"/>
        <w:gridCol w:w="870"/>
        <w:gridCol w:w="10"/>
        <w:gridCol w:w="2595"/>
        <w:gridCol w:w="2035"/>
        <w:gridCol w:w="31"/>
        <w:gridCol w:w="6"/>
        <w:gridCol w:w="1797"/>
        <w:gridCol w:w="7"/>
        <w:gridCol w:w="1072"/>
        <w:gridCol w:w="1134"/>
        <w:gridCol w:w="850"/>
      </w:tblGrid>
      <w:tr>
        <w:tblPrEx/>
        <w:trPr>
          <w:trHeight w:val="392"/>
        </w:trPr>
        <w:tc>
          <w:tcPr>
            <w:tcW w:w="49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gridSpan w:val="2"/>
            <w:tcW w:w="8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gridSpan w:val="2"/>
            <w:tcW w:w="260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Название мероприятия и его статус (районный, городской, областной, межрегиональный, российский, международный)</w: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</w:p>
        </w:tc>
        <w:tc>
          <w:tcPr>
            <w:gridSpan w:val="3"/>
            <w:tcW w:w="207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Участник 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(имя, класс, отделение, специальность)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179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Преподаватель</w: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gridSpan w:val="4"/>
            <w:tcW w:w="30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Категория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blPrEx/>
        <w:trPr>
          <w:trHeight w:val="408"/>
        </w:trPr>
        <w:tc>
          <w:tcPr>
            <w:tcW w:w="493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876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260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3"/>
            <w:tcW w:w="2072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gridSpan w:val="2"/>
            <w:tcW w:w="107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участник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дипломант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лауреат</w:t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08-11.03.24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XI  Международный фестиваль-конкурс «Карельские перезвоны»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Кондопога, республика Карелия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 ансамбль «Русские бубенцы»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Жарков А.В.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 Густов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Сигунова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Н.Ю.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1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Март-май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«Весенняя матрёшка»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3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конкурс-фестиваль искусств «Серпантин искусств» Севастополь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Должиков Сюита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24.03.24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Областной смотр-конкурс исполнителей на духовых инструментах Дзержинск ДМК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Лопухова Ксения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Грошев А.П.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 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 2 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14-17.04.24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Всеросийский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конкурс педагогического и исполнительского мастерства «Педагогика как искусство»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Лопухова Ксения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Грошев А.П.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 Тадевосян Г.Т.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Март-май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«Весенняя матрёшка»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Март-май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конкурс «Весенняя матрёшка»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многожанровый конкурс-фестиваль искусств и творчества «Великое сердце России» Суздаль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«Восход талантов» Суздаль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«Легенда сцены» Иркутск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«Легенда сцены» Иркутск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Должиков Сюита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«Планета звука» Иваново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«Планета звука» Иваново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Должиков Сюита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Yolka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Н.Новгород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Должиков Сюита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многожанровый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искусств и творчества «Синее пламя» Омск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многожанровый конкур-фестиваль искусств и творчества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Fest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project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Владивосток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«Весенний марафон талантов»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Пёрселл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май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конкурс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-фестиваль «Весенний марафон талантов»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Гордеев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Должиков Сюита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Тигина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Т.Е.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Хорошилова Н.В.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10-25.05.24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музыкальный конкурс при поддержке профессорско-преподавательского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состава РАМ им. Гнесиных и МГК им. Чайковского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GoodWin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 Art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Кочубей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10-25.05.24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Международный музыкальный конкурс при поддержке профессорско-преподавательского состава РАМ им. Гнесиных и МГК им. Чайковского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GoodWin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 Art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духовой оркестр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Дубровин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Ведехин В.Ф.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Грошев А.П.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«Творим во славу героев»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Борисов Глеб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«Творим во славу героев»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Лялько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Кирилл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«Творим во славу героев»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Самойлов Антон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«Творим во славу героев»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Кочубей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конкурс-фестиваль «Творим во славу героев»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духовой оркестр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Дубровин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Ведехин В.Ф.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Грошев А.П.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06-11.06.24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фестиваль «Призвание артист»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Сочи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Образцовый духовой оркестр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Рук. 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Конц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Дубровин А.Л.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Ведехин В.Ф.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Грошев А.П.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93" w:type="dxa"/>
            <w:vAlign w:val="center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06-11.06.24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Международный творческий фестиваль «Призвание артист»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Сочи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3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Кочубей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Николаев И.Л.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Савина Д.Д.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-е полугодие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X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конкурс инструментального исполнительства «Музыкальный марафон» Москва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Шмелёв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кларнет соло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Гребнев В.Н.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детско-юношеский конкурс инструментального исполнительства «Музыкальный Олимп» Самара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Шмелёв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духовые соло 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Гребнев В.Н.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ноябрь 2024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Всероссийский детско-юношеский конкурс инструментального исполнительства «Музыкальный Олимп» Самара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Фомин Леонид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духовые соло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Гребнев В.Н.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trHeight w:val="393"/>
        </w:trPr>
        <w:tc>
          <w:tcPr>
            <w:gridSpan w:val="2"/>
            <w:tcW w:w="49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88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06-10.12.24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5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IV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Всероссийский конкурс по видеозаписям “В контакте с духовыми инструментами»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г. Новочеркасск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206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Тарасов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духовые соло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3"/>
            <w:tcW w:w="18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Гребнев В.Н.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Родина М.В.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07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--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Лауреат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степени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</w:tbl>
    <w:p>
      <w:pPr>
        <w:shd w:val="nil"/>
        <w:rPr>
          <w:sz w:val="28"/>
          <w:szCs w:val="28"/>
        </w:r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highlight w:val="none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175243" cy="4233657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324139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flipH="0" flipV="0">
                          <a:off x="0" y="0"/>
                          <a:ext cx="3175242" cy="42336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250.02pt;height:333.36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  <w:r>
        <w:t xml:space="preserve"> </w:t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2993328" cy="4233657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10907924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 flipH="0" flipV="0">
                          <a:off x="0" y="0"/>
                          <a:ext cx="2993328" cy="42336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235.70pt;height:333.36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/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tbl>
      <w:tblPr>
        <w:tblStyle w:val="728"/>
        <w:tblW w:w="0" w:type="auto"/>
        <w:tblLook w:val="04A0" w:firstRow="1" w:lastRow="0" w:firstColumn="1" w:lastColumn="0" w:noHBand="0" w:noVBand="1"/>
      </w:tblPr>
      <w:tblGrid>
        <w:gridCol w:w="5069"/>
        <w:gridCol w:w="5069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9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highlight w:val="none"/>
              </w:rPr>
              <w:t xml:space="preserve">Егорова София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9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bCs/>
                <w:sz w:val="28"/>
                <w:szCs w:val="28"/>
                <w:highlight w:val="none"/>
              </w:rPr>
              <w:t xml:space="preserve">Корнишин Богдан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highlight w:val="none"/>
        </w:rPr>
      </w:pPr>
      <w:r>
        <w:rPr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205185" cy="2966206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8976347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rcRect l="20945" t="0" r="7044" b="0"/>
                        <a:stretch/>
                      </pic:blipFill>
                      <pic:spPr bwMode="auto">
                        <a:xfrm flipH="0" flipV="0">
                          <a:off x="0" y="0"/>
                          <a:ext cx="3205184" cy="29662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252.38pt;height:233.56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t xml:space="preserve"> </w:t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2991390" cy="2991390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2120019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 flipH="0" flipV="0">
                          <a:off x="0" y="0"/>
                          <a:ext cx="2991389" cy="29913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235.54pt;height:235.54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/>
      <w:r>
        <w:rPr>
          <w:highlight w:val="none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728"/>
        <w:tblW w:w="0" w:type="auto"/>
        <w:tblLook w:val="04A0" w:firstRow="1" w:lastRow="0" w:firstColumn="1" w:lastColumn="0" w:noHBand="0" w:noVBand="1"/>
      </w:tblPr>
      <w:tblGrid>
        <w:gridCol w:w="5069"/>
        <w:gridCol w:w="5069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9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highlight w:val="none"/>
              </w:rPr>
              <w:t xml:space="preserve">Мокеичева Ксения</w:t>
            </w:r>
            <w:r>
              <w:rPr>
                <w:b/>
                <w:bCs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9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bCs/>
                <w:sz w:val="28"/>
                <w:szCs w:val="28"/>
                <w:highlight w:val="none"/>
              </w:rPr>
              <w:t xml:space="preserve">Васильев Тимофей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</w:tc>
      </w:tr>
    </w:tbl>
    <w:p>
      <w:pPr>
        <w:shd w:val="nil"/>
        <w:rPr>
          <w:sz w:val="28"/>
          <w:szCs w:val="28"/>
        </w:r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</w:p>
    <w:p>
      <w:pPr>
        <w:rPr>
          <w:highlight w:val="none"/>
        </w:rPr>
      </w:pPr>
      <w:r>
        <w:rPr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300470" cy="2867025"/>
                <wp:effectExtent l="0" t="0" r="0" b="0"/>
                <wp:docPr id="5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1724523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rcRect l="0" t="17715" r="0" b="21611"/>
                        <a:stretch/>
                      </pic:blipFill>
                      <pic:spPr bwMode="auto">
                        <a:xfrm flipH="0" flipV="0">
                          <a:off x="0" y="0"/>
                          <a:ext cx="6300469" cy="28670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496.10pt;height:225.75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highlight w:val="none"/>
        </w:rPr>
      </w:r>
      <w:r>
        <w:rPr>
          <w:highlight w:val="none"/>
        </w:rPr>
      </w:r>
    </w:p>
    <w:p>
      <w:pPr>
        <w:jc w:val="center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  <w:t xml:space="preserve">Образцовый ансамбль «В мире танца»</w:t>
      </w:r>
      <w:r>
        <w:rPr>
          <w:b/>
          <w:bCs/>
          <w:sz w:val="28"/>
          <w:szCs w:val="28"/>
          <w:highlight w:val="none"/>
        </w:rPr>
      </w:r>
    </w:p>
    <w:p>
      <w:pPr>
        <w:jc w:val="center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300470" cy="2743200"/>
                <wp:effectExtent l="0" t="0" r="0" b="0"/>
                <wp:docPr id="6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988181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rcRect l="0" t="6722" r="0" b="15873"/>
                        <a:stretch/>
                      </pic:blipFill>
                      <pic:spPr bwMode="auto">
                        <a:xfrm flipH="0" flipV="0">
                          <a:off x="0" y="0"/>
                          <a:ext cx="6300469" cy="2743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496.10pt;height:216.00pt;mso-wrap-distance-left:0.00pt;mso-wrap-distance-top:0.00pt;mso-wrap-distance-right:0.00pt;mso-wrap-distance-bottom:0.00pt;" stroked="false">
                <v:path textboxrect="0,0,0,0"/>
                <v:imagedata r:id="rId14" o:title=""/>
              </v:shape>
            </w:pict>
          </mc:Fallback>
        </mc:AlternateConten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  <w:t xml:space="preserve">Образцовый фольклорный ансамбль «Веретенце»</w:t>
      </w:r>
      <w:r>
        <w:rPr>
          <w:b/>
          <w:bCs/>
          <w:sz w:val="28"/>
          <w:szCs w:val="28"/>
          <w:highlight w:val="none"/>
        </w:rPr>
      </w:r>
    </w:p>
    <w:p>
      <w:pPr>
        <w:jc w:val="center"/>
        <w:rPr>
          <w:b/>
          <w:bCs/>
          <w:sz w:val="16"/>
          <w:szCs w:val="16"/>
          <w:highlight w:val="none"/>
        </w:rPr>
      </w:pPr>
      <w:r>
        <w:rPr>
          <w:b/>
          <w:bCs/>
          <w:sz w:val="16"/>
          <w:szCs w:val="16"/>
          <w:highlight w:val="none"/>
        </w:rPr>
      </w:r>
      <w:r>
        <w:rPr>
          <w:b/>
          <w:bCs/>
          <w:sz w:val="16"/>
          <w:szCs w:val="16"/>
          <w:highlight w:val="none"/>
        </w:rPr>
      </w:r>
    </w:p>
    <w:p>
      <w:pPr>
        <w:jc w:val="center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192117" cy="2747794"/>
                <wp:effectExtent l="0" t="0" r="0" b="0"/>
                <wp:docPr id="7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87460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rcRect l="6879" t="8822" r="0" b="0"/>
                        <a:stretch/>
                      </pic:blipFill>
                      <pic:spPr bwMode="auto">
                        <a:xfrm flipH="0" flipV="0">
                          <a:off x="0" y="0"/>
                          <a:ext cx="6192117" cy="274779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487.57pt;height:216.36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highlight w:val="none"/>
        </w:rPr>
        <w:t xml:space="preserve">Образцовый хор «Парус»</w:t>
      </w:r>
      <w:r>
        <w:rPr>
          <w:b/>
          <w:bCs/>
          <w:sz w:val="28"/>
          <w:szCs w:val="28"/>
          <w:highlight w:val="none"/>
        </w:rPr>
      </w:r>
    </w:p>
    <w:sectPr>
      <w:footnotePr/>
      <w:endnotePr/>
      <w:type w:val="continuous"/>
      <w:pgSz w:w="11907" w:h="16834" w:orient="portrait"/>
      <w:pgMar w:top="1134" w:right="851" w:bottom="1134" w:left="1134" w:header="289" w:footer="289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ZapfDingbatsITC">
    <w:panose1 w:val="02000603000000000000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10" w:hanging="510"/>
        <w:tabs>
          <w:tab w:val="num" w:pos="51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45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  <w:color w:val="auto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4">
    <w:name w:val="Heading 1"/>
    <w:basedOn w:val="872"/>
    <w:next w:val="872"/>
    <w:link w:val="69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5">
    <w:name w:val="Heading 1 Char"/>
    <w:link w:val="694"/>
    <w:uiPriority w:val="9"/>
    <w:rPr>
      <w:rFonts w:ascii="Arial" w:hAnsi="Arial" w:eastAsia="Arial" w:cs="Arial"/>
      <w:sz w:val="40"/>
      <w:szCs w:val="40"/>
    </w:rPr>
  </w:style>
  <w:style w:type="paragraph" w:styleId="696">
    <w:name w:val="Heading 2"/>
    <w:basedOn w:val="872"/>
    <w:next w:val="872"/>
    <w:link w:val="6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7">
    <w:name w:val="Heading 2 Char"/>
    <w:link w:val="696"/>
    <w:uiPriority w:val="9"/>
    <w:rPr>
      <w:rFonts w:ascii="Arial" w:hAnsi="Arial" w:eastAsia="Arial" w:cs="Arial"/>
      <w:sz w:val="34"/>
    </w:rPr>
  </w:style>
  <w:style w:type="paragraph" w:styleId="698">
    <w:name w:val="Heading 3"/>
    <w:basedOn w:val="872"/>
    <w:next w:val="872"/>
    <w:link w:val="69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9">
    <w:name w:val="Heading 3 Char"/>
    <w:link w:val="698"/>
    <w:uiPriority w:val="9"/>
    <w:rPr>
      <w:rFonts w:ascii="Arial" w:hAnsi="Arial" w:eastAsia="Arial" w:cs="Arial"/>
      <w:sz w:val="30"/>
      <w:szCs w:val="30"/>
    </w:rPr>
  </w:style>
  <w:style w:type="paragraph" w:styleId="700">
    <w:name w:val="Heading 4"/>
    <w:basedOn w:val="872"/>
    <w:next w:val="872"/>
    <w:link w:val="70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1">
    <w:name w:val="Heading 4 Char"/>
    <w:link w:val="700"/>
    <w:uiPriority w:val="9"/>
    <w:rPr>
      <w:rFonts w:ascii="Arial" w:hAnsi="Arial" w:eastAsia="Arial" w:cs="Arial"/>
      <w:b/>
      <w:bCs/>
      <w:sz w:val="26"/>
      <w:szCs w:val="26"/>
    </w:rPr>
  </w:style>
  <w:style w:type="paragraph" w:styleId="702">
    <w:name w:val="Heading 5"/>
    <w:basedOn w:val="872"/>
    <w:next w:val="872"/>
    <w:link w:val="70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3">
    <w:name w:val="Heading 5 Char"/>
    <w:link w:val="702"/>
    <w:uiPriority w:val="9"/>
    <w:rPr>
      <w:rFonts w:ascii="Arial" w:hAnsi="Arial" w:eastAsia="Arial" w:cs="Arial"/>
      <w:b/>
      <w:bCs/>
      <w:sz w:val="24"/>
      <w:szCs w:val="24"/>
    </w:rPr>
  </w:style>
  <w:style w:type="paragraph" w:styleId="704">
    <w:name w:val="Heading 6"/>
    <w:basedOn w:val="872"/>
    <w:next w:val="872"/>
    <w:link w:val="70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5">
    <w:name w:val="Heading 6 Char"/>
    <w:link w:val="704"/>
    <w:uiPriority w:val="9"/>
    <w:rPr>
      <w:rFonts w:ascii="Arial" w:hAnsi="Arial" w:eastAsia="Arial" w:cs="Arial"/>
      <w:b/>
      <w:bCs/>
      <w:sz w:val="22"/>
      <w:szCs w:val="22"/>
    </w:rPr>
  </w:style>
  <w:style w:type="paragraph" w:styleId="706">
    <w:name w:val="Heading 7"/>
    <w:basedOn w:val="872"/>
    <w:next w:val="872"/>
    <w:link w:val="70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7 Char"/>
    <w:link w:val="70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8">
    <w:name w:val="Heading 8"/>
    <w:basedOn w:val="872"/>
    <w:next w:val="872"/>
    <w:link w:val="70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9">
    <w:name w:val="Heading 8 Char"/>
    <w:link w:val="708"/>
    <w:uiPriority w:val="9"/>
    <w:rPr>
      <w:rFonts w:ascii="Arial" w:hAnsi="Arial" w:eastAsia="Arial" w:cs="Arial"/>
      <w:i/>
      <w:iCs/>
      <w:sz w:val="22"/>
      <w:szCs w:val="22"/>
    </w:rPr>
  </w:style>
  <w:style w:type="paragraph" w:styleId="710">
    <w:name w:val="Heading 9"/>
    <w:basedOn w:val="872"/>
    <w:next w:val="872"/>
    <w:link w:val="71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1">
    <w:name w:val="Heading 9 Char"/>
    <w:link w:val="710"/>
    <w:uiPriority w:val="9"/>
    <w:rPr>
      <w:rFonts w:ascii="Arial" w:hAnsi="Arial" w:eastAsia="Arial" w:cs="Arial"/>
      <w:i/>
      <w:iCs/>
      <w:sz w:val="21"/>
      <w:szCs w:val="21"/>
    </w:rPr>
  </w:style>
  <w:style w:type="paragraph" w:styleId="712">
    <w:name w:val="List Paragraph"/>
    <w:basedOn w:val="872"/>
    <w:uiPriority w:val="34"/>
    <w:qFormat/>
    <w:pPr>
      <w:contextualSpacing/>
      <w:ind w:left="720"/>
    </w:pPr>
  </w:style>
  <w:style w:type="paragraph" w:styleId="713">
    <w:name w:val="No Spacing"/>
    <w:uiPriority w:val="1"/>
    <w:qFormat/>
    <w:pPr>
      <w:spacing w:before="0" w:after="0" w:line="240" w:lineRule="auto"/>
    </w:pPr>
  </w:style>
  <w:style w:type="paragraph" w:styleId="714">
    <w:name w:val="Title"/>
    <w:basedOn w:val="872"/>
    <w:next w:val="872"/>
    <w:link w:val="71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5">
    <w:name w:val="Title Char"/>
    <w:link w:val="714"/>
    <w:uiPriority w:val="10"/>
    <w:rPr>
      <w:sz w:val="48"/>
      <w:szCs w:val="48"/>
    </w:rPr>
  </w:style>
  <w:style w:type="paragraph" w:styleId="716">
    <w:name w:val="Subtitle"/>
    <w:basedOn w:val="872"/>
    <w:next w:val="872"/>
    <w:link w:val="717"/>
    <w:uiPriority w:val="11"/>
    <w:qFormat/>
    <w:pPr>
      <w:spacing w:before="200" w:after="200"/>
    </w:pPr>
    <w:rPr>
      <w:sz w:val="24"/>
      <w:szCs w:val="24"/>
    </w:rPr>
  </w:style>
  <w:style w:type="character" w:styleId="717">
    <w:name w:val="Subtitle Char"/>
    <w:link w:val="716"/>
    <w:uiPriority w:val="11"/>
    <w:rPr>
      <w:sz w:val="24"/>
      <w:szCs w:val="24"/>
    </w:rPr>
  </w:style>
  <w:style w:type="paragraph" w:styleId="718">
    <w:name w:val="Quote"/>
    <w:basedOn w:val="872"/>
    <w:next w:val="872"/>
    <w:link w:val="719"/>
    <w:uiPriority w:val="29"/>
    <w:qFormat/>
    <w:pPr>
      <w:ind w:left="720" w:right="720"/>
    </w:pPr>
    <w:rPr>
      <w:i/>
    </w:rPr>
  </w:style>
  <w:style w:type="character" w:styleId="719">
    <w:name w:val="Quote Char"/>
    <w:link w:val="718"/>
    <w:uiPriority w:val="29"/>
    <w:rPr>
      <w:i/>
    </w:rPr>
  </w:style>
  <w:style w:type="paragraph" w:styleId="720">
    <w:name w:val="Intense Quote"/>
    <w:basedOn w:val="872"/>
    <w:next w:val="872"/>
    <w:link w:val="72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1">
    <w:name w:val="Intense Quote Char"/>
    <w:link w:val="720"/>
    <w:uiPriority w:val="30"/>
    <w:rPr>
      <w:i/>
    </w:rPr>
  </w:style>
  <w:style w:type="paragraph" w:styleId="722">
    <w:name w:val="Header"/>
    <w:basedOn w:val="872"/>
    <w:link w:val="72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3">
    <w:name w:val="Header Char"/>
    <w:link w:val="722"/>
    <w:uiPriority w:val="99"/>
  </w:style>
  <w:style w:type="paragraph" w:styleId="724">
    <w:name w:val="Footer"/>
    <w:basedOn w:val="872"/>
    <w:link w:val="7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5">
    <w:name w:val="Footer Char"/>
    <w:link w:val="724"/>
    <w:uiPriority w:val="99"/>
  </w:style>
  <w:style w:type="paragraph" w:styleId="726">
    <w:name w:val="Caption"/>
    <w:basedOn w:val="872"/>
    <w:next w:val="872"/>
    <w:link w:val="72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7">
    <w:name w:val="Caption Char"/>
    <w:link w:val="726"/>
    <w:uiPriority w:val="35"/>
    <w:rPr>
      <w:b/>
      <w:bCs/>
      <w:color w:val="4f81bd" w:themeColor="accent1"/>
      <w:sz w:val="18"/>
      <w:szCs w:val="18"/>
    </w:rPr>
  </w:style>
  <w:style w:type="table" w:styleId="72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4">
    <w:name w:val="Hyperlink"/>
    <w:uiPriority w:val="99"/>
    <w:unhideWhenUsed/>
    <w:rPr>
      <w:color w:val="0000ff" w:themeColor="hyperlink"/>
      <w:u w:val="single"/>
    </w:rPr>
  </w:style>
  <w:style w:type="paragraph" w:styleId="855">
    <w:name w:val="footnote text"/>
    <w:basedOn w:val="872"/>
    <w:link w:val="856"/>
    <w:uiPriority w:val="99"/>
    <w:semiHidden/>
    <w:unhideWhenUsed/>
    <w:pPr>
      <w:spacing w:after="40" w:line="240" w:lineRule="auto"/>
    </w:pPr>
    <w:rPr>
      <w:sz w:val="18"/>
    </w:rPr>
  </w:style>
  <w:style w:type="character" w:styleId="856">
    <w:name w:val="Footnote Text Char"/>
    <w:link w:val="855"/>
    <w:uiPriority w:val="99"/>
    <w:rPr>
      <w:sz w:val="18"/>
    </w:rPr>
  </w:style>
  <w:style w:type="character" w:styleId="857">
    <w:name w:val="footnote reference"/>
    <w:uiPriority w:val="99"/>
    <w:unhideWhenUsed/>
    <w:rPr>
      <w:vertAlign w:val="superscript"/>
    </w:rPr>
  </w:style>
  <w:style w:type="paragraph" w:styleId="858">
    <w:name w:val="endnote text"/>
    <w:basedOn w:val="872"/>
    <w:link w:val="859"/>
    <w:uiPriority w:val="99"/>
    <w:semiHidden/>
    <w:unhideWhenUsed/>
    <w:pPr>
      <w:spacing w:after="0" w:line="240" w:lineRule="auto"/>
    </w:pPr>
    <w:rPr>
      <w:sz w:val="20"/>
    </w:rPr>
  </w:style>
  <w:style w:type="character" w:styleId="859">
    <w:name w:val="Endnote Text Char"/>
    <w:link w:val="858"/>
    <w:uiPriority w:val="99"/>
    <w:rPr>
      <w:sz w:val="20"/>
    </w:rPr>
  </w:style>
  <w:style w:type="character" w:styleId="860">
    <w:name w:val="endnote reference"/>
    <w:uiPriority w:val="99"/>
    <w:semiHidden/>
    <w:unhideWhenUsed/>
    <w:rPr>
      <w:vertAlign w:val="superscript"/>
    </w:rPr>
  </w:style>
  <w:style w:type="paragraph" w:styleId="861">
    <w:name w:val="toc 1"/>
    <w:basedOn w:val="872"/>
    <w:next w:val="872"/>
    <w:uiPriority w:val="39"/>
    <w:unhideWhenUsed/>
    <w:pPr>
      <w:ind w:left="0" w:right="0" w:firstLine="0"/>
      <w:spacing w:after="57"/>
    </w:pPr>
  </w:style>
  <w:style w:type="paragraph" w:styleId="862">
    <w:name w:val="toc 2"/>
    <w:basedOn w:val="872"/>
    <w:next w:val="872"/>
    <w:uiPriority w:val="39"/>
    <w:unhideWhenUsed/>
    <w:pPr>
      <w:ind w:left="283" w:right="0" w:firstLine="0"/>
      <w:spacing w:after="57"/>
    </w:pPr>
  </w:style>
  <w:style w:type="paragraph" w:styleId="863">
    <w:name w:val="toc 3"/>
    <w:basedOn w:val="872"/>
    <w:next w:val="872"/>
    <w:uiPriority w:val="39"/>
    <w:unhideWhenUsed/>
    <w:pPr>
      <w:ind w:left="567" w:right="0" w:firstLine="0"/>
      <w:spacing w:after="57"/>
    </w:pPr>
  </w:style>
  <w:style w:type="paragraph" w:styleId="864">
    <w:name w:val="toc 4"/>
    <w:basedOn w:val="872"/>
    <w:next w:val="872"/>
    <w:uiPriority w:val="39"/>
    <w:unhideWhenUsed/>
    <w:pPr>
      <w:ind w:left="850" w:right="0" w:firstLine="0"/>
      <w:spacing w:after="57"/>
    </w:pPr>
  </w:style>
  <w:style w:type="paragraph" w:styleId="865">
    <w:name w:val="toc 5"/>
    <w:basedOn w:val="872"/>
    <w:next w:val="872"/>
    <w:uiPriority w:val="39"/>
    <w:unhideWhenUsed/>
    <w:pPr>
      <w:ind w:left="1134" w:right="0" w:firstLine="0"/>
      <w:spacing w:after="57"/>
    </w:pPr>
  </w:style>
  <w:style w:type="paragraph" w:styleId="866">
    <w:name w:val="toc 6"/>
    <w:basedOn w:val="872"/>
    <w:next w:val="872"/>
    <w:uiPriority w:val="39"/>
    <w:unhideWhenUsed/>
    <w:pPr>
      <w:ind w:left="1417" w:right="0" w:firstLine="0"/>
      <w:spacing w:after="57"/>
    </w:pPr>
  </w:style>
  <w:style w:type="paragraph" w:styleId="867">
    <w:name w:val="toc 7"/>
    <w:basedOn w:val="872"/>
    <w:next w:val="872"/>
    <w:uiPriority w:val="39"/>
    <w:unhideWhenUsed/>
    <w:pPr>
      <w:ind w:left="1701" w:right="0" w:firstLine="0"/>
      <w:spacing w:after="57"/>
    </w:pPr>
  </w:style>
  <w:style w:type="paragraph" w:styleId="868">
    <w:name w:val="toc 8"/>
    <w:basedOn w:val="872"/>
    <w:next w:val="872"/>
    <w:uiPriority w:val="39"/>
    <w:unhideWhenUsed/>
    <w:pPr>
      <w:ind w:left="1984" w:right="0" w:firstLine="0"/>
      <w:spacing w:after="57"/>
    </w:pPr>
  </w:style>
  <w:style w:type="paragraph" w:styleId="869">
    <w:name w:val="toc 9"/>
    <w:basedOn w:val="872"/>
    <w:next w:val="872"/>
    <w:uiPriority w:val="39"/>
    <w:unhideWhenUsed/>
    <w:pPr>
      <w:ind w:left="2268" w:right="0" w:firstLine="0"/>
      <w:spacing w:after="57"/>
    </w:pPr>
  </w:style>
  <w:style w:type="paragraph" w:styleId="870">
    <w:name w:val="TOC Heading"/>
    <w:uiPriority w:val="39"/>
    <w:unhideWhenUsed/>
  </w:style>
  <w:style w:type="paragraph" w:styleId="871">
    <w:name w:val="table of figures"/>
    <w:basedOn w:val="872"/>
    <w:next w:val="872"/>
    <w:uiPriority w:val="99"/>
    <w:unhideWhenUsed/>
    <w:pPr>
      <w:spacing w:after="0" w:afterAutospacing="0"/>
    </w:pPr>
  </w:style>
  <w:style w:type="paragraph" w:styleId="872" w:default="1">
    <w:name w:val="Normal"/>
    <w:next w:val="872"/>
    <w:link w:val="872"/>
    <w:qFormat/>
    <w:rPr>
      <w:lang w:val="ru-RU" w:eastAsia="ru-RU" w:bidi="ar-SA"/>
    </w:rPr>
  </w:style>
  <w:style w:type="paragraph" w:styleId="873">
    <w:name w:val="Заголовок 1"/>
    <w:basedOn w:val="872"/>
    <w:next w:val="872"/>
    <w:link w:val="872"/>
    <w:qFormat/>
    <w:pPr>
      <w:ind w:firstLine="426"/>
      <w:jc w:val="both"/>
      <w:keepNext/>
      <w:outlineLvl w:val="0"/>
    </w:pPr>
    <w:rPr>
      <w:sz w:val="28"/>
    </w:rPr>
  </w:style>
  <w:style w:type="paragraph" w:styleId="874">
    <w:name w:val="Заголовок 2"/>
    <w:basedOn w:val="872"/>
    <w:next w:val="872"/>
    <w:link w:val="872"/>
    <w:qFormat/>
    <w:pPr>
      <w:keepNext/>
      <w:outlineLvl w:val="1"/>
    </w:pPr>
    <w:rPr>
      <w:sz w:val="28"/>
    </w:rPr>
  </w:style>
  <w:style w:type="paragraph" w:styleId="875">
    <w:name w:val="Заголовок 3"/>
    <w:basedOn w:val="872"/>
    <w:next w:val="872"/>
    <w:link w:val="872"/>
    <w:qFormat/>
    <w:pPr>
      <w:jc w:val="both"/>
      <w:keepNext/>
      <w:outlineLvl w:val="2"/>
    </w:pPr>
    <w:rPr>
      <w:sz w:val="28"/>
    </w:rPr>
  </w:style>
  <w:style w:type="paragraph" w:styleId="876">
    <w:name w:val="Заголовок 4"/>
    <w:basedOn w:val="872"/>
    <w:next w:val="872"/>
    <w:link w:val="872"/>
    <w:qFormat/>
    <w:pPr>
      <w:ind w:firstLine="851"/>
      <w:keepNext/>
      <w:outlineLvl w:val="3"/>
    </w:pPr>
    <w:rPr>
      <w:sz w:val="28"/>
    </w:rPr>
  </w:style>
  <w:style w:type="paragraph" w:styleId="877">
    <w:name w:val="Заголовок 5"/>
    <w:basedOn w:val="872"/>
    <w:next w:val="872"/>
    <w:link w:val="872"/>
    <w:qFormat/>
    <w:pPr>
      <w:keepNext/>
      <w:outlineLvl w:val="4"/>
    </w:pPr>
    <w:rPr>
      <w:sz w:val="24"/>
    </w:rPr>
  </w:style>
  <w:style w:type="paragraph" w:styleId="878">
    <w:name w:val="Заголовок 6"/>
    <w:basedOn w:val="872"/>
    <w:next w:val="872"/>
    <w:link w:val="872"/>
    <w:qFormat/>
    <w:pPr>
      <w:ind w:left="284"/>
      <w:jc w:val="center"/>
      <w:keepNext/>
      <w:outlineLvl w:val="5"/>
    </w:pPr>
    <w:rPr>
      <w:b/>
      <w:sz w:val="30"/>
    </w:rPr>
  </w:style>
  <w:style w:type="character" w:styleId="879">
    <w:name w:val="Основной шрифт абзаца"/>
    <w:next w:val="879"/>
    <w:link w:val="872"/>
    <w:semiHidden/>
  </w:style>
  <w:style w:type="table" w:styleId="880">
    <w:name w:val="Обычная таблица"/>
    <w:next w:val="880"/>
    <w:link w:val="872"/>
    <w:semiHidden/>
    <w:tblPr/>
  </w:style>
  <w:style w:type="numbering" w:styleId="881">
    <w:name w:val="Нет списка"/>
    <w:next w:val="881"/>
    <w:link w:val="872"/>
    <w:semiHidden/>
  </w:style>
  <w:style w:type="paragraph" w:styleId="882">
    <w:name w:val="Основной текст"/>
    <w:basedOn w:val="872"/>
    <w:next w:val="882"/>
    <w:link w:val="872"/>
    <w:pPr>
      <w:jc w:val="both"/>
    </w:pPr>
    <w:rPr>
      <w:sz w:val="28"/>
    </w:rPr>
  </w:style>
  <w:style w:type="paragraph" w:styleId="883">
    <w:name w:val="Основной текст с отступом"/>
    <w:basedOn w:val="872"/>
    <w:next w:val="883"/>
    <w:link w:val="872"/>
    <w:pPr>
      <w:ind w:firstLine="567"/>
    </w:pPr>
    <w:rPr>
      <w:sz w:val="28"/>
    </w:rPr>
  </w:style>
  <w:style w:type="paragraph" w:styleId="884">
    <w:name w:val="Основной текст с отступом 2"/>
    <w:basedOn w:val="872"/>
    <w:next w:val="884"/>
    <w:link w:val="872"/>
    <w:pPr>
      <w:ind w:firstLine="851"/>
      <w:jc w:val="both"/>
    </w:pPr>
    <w:rPr>
      <w:sz w:val="28"/>
    </w:rPr>
  </w:style>
  <w:style w:type="paragraph" w:styleId="885">
    <w:name w:val="Основной текст с отступом 3"/>
    <w:basedOn w:val="872"/>
    <w:next w:val="885"/>
    <w:link w:val="872"/>
    <w:pPr>
      <w:ind w:firstLine="851"/>
    </w:pPr>
    <w:rPr>
      <w:sz w:val="28"/>
      <w:lang w:val="en-US"/>
    </w:rPr>
  </w:style>
  <w:style w:type="paragraph" w:styleId="886">
    <w:name w:val="Название объекта"/>
    <w:basedOn w:val="872"/>
    <w:next w:val="872"/>
    <w:link w:val="872"/>
    <w:qFormat/>
    <w:pPr>
      <w:jc w:val="center"/>
    </w:pPr>
    <w:rPr>
      <w:b/>
      <w:sz w:val="32"/>
    </w:rPr>
  </w:style>
  <w:style w:type="paragraph" w:styleId="887">
    <w:name w:val="Цитата"/>
    <w:basedOn w:val="872"/>
    <w:next w:val="887"/>
    <w:link w:val="872"/>
    <w:pPr>
      <w:ind w:left="142" w:right="3967"/>
      <w:jc w:val="both"/>
      <w:tabs>
        <w:tab w:val="left" w:pos="0" w:leader="none"/>
        <w:tab w:val="left" w:pos="5245" w:leader="none"/>
      </w:tabs>
    </w:pPr>
    <w:rPr>
      <w:sz w:val="28"/>
    </w:rPr>
  </w:style>
  <w:style w:type="character" w:styleId="888">
    <w:name w:val="Гиперссылка"/>
    <w:next w:val="888"/>
    <w:link w:val="872"/>
    <w:rPr>
      <w:color w:val="0000ff"/>
      <w:u w:val="single"/>
    </w:rPr>
  </w:style>
  <w:style w:type="character" w:styleId="889">
    <w:name w:val="fontstyle01"/>
    <w:next w:val="889"/>
    <w:link w:val="872"/>
    <w:rPr>
      <w:rFonts w:ascii="ZapfDingbatsITC" w:hAnsi="ZapfDingbatsITC"/>
      <w:color w:val="231f20"/>
      <w:sz w:val="16"/>
      <w:szCs w:val="16"/>
    </w:rPr>
  </w:style>
  <w:style w:type="paragraph" w:styleId="890">
    <w:name w:val="HeadDoc"/>
    <w:next w:val="890"/>
    <w:link w:val="872"/>
    <w:pPr>
      <w:jc w:val="both"/>
      <w:keepLines/>
    </w:pPr>
    <w:rPr>
      <w:sz w:val="28"/>
      <w:lang w:val="ru-RU" w:eastAsia="ru-RU" w:bidi="ar-SA"/>
    </w:rPr>
  </w:style>
  <w:style w:type="paragraph" w:styleId="891">
    <w:name w:val="Default"/>
    <w:next w:val="891"/>
    <w:link w:val="872"/>
    <w:rPr>
      <w:rFonts w:ascii="Calibri" w:hAnsi="Calibri" w:eastAsia="Calibri" w:cs="Calibri"/>
      <w:color w:val="000000"/>
      <w:sz w:val="24"/>
      <w:szCs w:val="24"/>
      <w:lang w:val="ru-RU" w:eastAsia="en-US" w:bidi="ar-SA"/>
    </w:rPr>
  </w:style>
  <w:style w:type="character" w:styleId="892" w:default="1">
    <w:name w:val="Default Paragraph Font"/>
    <w:uiPriority w:val="1"/>
    <w:semiHidden/>
    <w:unhideWhenUsed/>
  </w:style>
  <w:style w:type="numbering" w:styleId="893" w:default="1">
    <w:name w:val="No List"/>
    <w:uiPriority w:val="99"/>
    <w:semiHidden/>
    <w:unhideWhenUsed/>
  </w:style>
  <w:style w:type="table" w:styleId="89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image" Target="media/image3.jpg"/><Relationship Id="rId12" Type="http://schemas.openxmlformats.org/officeDocument/2006/relationships/image" Target="media/image4.jpg"/><Relationship Id="rId13" Type="http://schemas.openxmlformats.org/officeDocument/2006/relationships/image" Target="media/image5.jpg"/><Relationship Id="rId14" Type="http://schemas.openxmlformats.org/officeDocument/2006/relationships/image" Target="media/image6.jpg"/><Relationship Id="rId15" Type="http://schemas.openxmlformats.org/officeDocument/2006/relationships/image" Target="media/image7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Administration N. Novgorod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Chel</dc:creator>
  <cp:lastModifiedBy>e.figanova</cp:lastModifiedBy>
  <cp:revision>13</cp:revision>
  <dcterms:created xsi:type="dcterms:W3CDTF">2024-01-17T10:10:00Z</dcterms:created>
  <dcterms:modified xsi:type="dcterms:W3CDTF">2025-02-20T10:36:21Z</dcterms:modified>
  <cp:version>786432</cp:version>
</cp:coreProperties>
</file>